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0" w:type="dxa"/>
        <w:tblLayout w:type="fixed"/>
        <w:tblLook w:val="04A0"/>
      </w:tblPr>
      <w:tblGrid>
        <w:gridCol w:w="5354"/>
        <w:gridCol w:w="4876"/>
      </w:tblGrid>
      <w:tr w:rsidR="007B5C84" w:rsidTr="007B5C84">
        <w:tc>
          <w:tcPr>
            <w:tcW w:w="5353" w:type="dxa"/>
            <w:hideMark/>
          </w:tcPr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СОГЛАСОВАНО</w:t>
            </w:r>
          </w:p>
        </w:tc>
        <w:tc>
          <w:tcPr>
            <w:tcW w:w="4875" w:type="dxa"/>
            <w:hideMark/>
          </w:tcPr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УТВЕРЖДАЮ</w:t>
            </w:r>
          </w:p>
        </w:tc>
      </w:tr>
      <w:tr w:rsidR="007B5C84" w:rsidTr="007B5C84">
        <w:tc>
          <w:tcPr>
            <w:tcW w:w="5353" w:type="dxa"/>
            <w:hideMark/>
          </w:tcPr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Заместителем директора по ВР, </w:t>
            </w:r>
          </w:p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МБОУ «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Павловская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СОШ имени </w:t>
            </w:r>
          </w:p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В.Н. Оконешникова»</w:t>
            </w:r>
          </w:p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______________ Оконешникова Т.В.</w:t>
            </w:r>
          </w:p>
          <w:p w:rsidR="007B5C84" w:rsidRDefault="00DD2C5C" w:rsidP="00DD2C5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  «_____» ______________ 2020</w:t>
            </w:r>
            <w:r w:rsidR="007B5C8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года</w:t>
            </w:r>
          </w:p>
        </w:tc>
        <w:tc>
          <w:tcPr>
            <w:tcW w:w="4875" w:type="dxa"/>
          </w:tcPr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Директор МБОУ «Павловская СОШ </w:t>
            </w:r>
          </w:p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имени В.Н. Оконешникова»</w:t>
            </w:r>
          </w:p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______________________ Петров В.В.</w:t>
            </w:r>
          </w:p>
          <w:p w:rsidR="007B5C84" w:rsidRDefault="007B5C84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7B5C84" w:rsidRDefault="00DD2C5C" w:rsidP="00DD2C5C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 «_____» ______________ 2020</w:t>
            </w:r>
            <w:r w:rsidR="007B5C8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 года</w:t>
            </w:r>
          </w:p>
        </w:tc>
      </w:tr>
    </w:tbl>
    <w:p w:rsidR="007B5C84" w:rsidRDefault="007B5C84" w:rsidP="007B5C84">
      <w:pPr>
        <w:pStyle w:val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раб</w:t>
      </w:r>
      <w:r w:rsidR="00DD2C5C">
        <w:rPr>
          <w:color w:val="000000"/>
          <w:sz w:val="24"/>
          <w:szCs w:val="24"/>
        </w:rPr>
        <w:t>оты Совета профилактики  на 2020</w:t>
      </w:r>
      <w:r>
        <w:rPr>
          <w:color w:val="000000"/>
          <w:sz w:val="24"/>
          <w:szCs w:val="24"/>
        </w:rPr>
        <w:t>-202</w:t>
      </w:r>
      <w:r w:rsidR="00DD2C5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учебный год</w:t>
      </w:r>
    </w:p>
    <w:p w:rsidR="007B5C84" w:rsidRDefault="007B5C84" w:rsidP="007B5C84">
      <w:pPr>
        <w:pStyle w:val="a3"/>
        <w:spacing w:before="0" w:beforeAutospacing="0" w:after="0" w:afterAutospacing="0" w:line="240" w:lineRule="atLeast"/>
        <w:jc w:val="both"/>
      </w:pPr>
      <w:r>
        <w:rPr>
          <w:b/>
          <w:bCs/>
        </w:rPr>
        <w:t>Цель работы Совета профилактики:</w:t>
      </w:r>
      <w:r>
        <w:t xml:space="preserve"> профилактика </w:t>
      </w:r>
      <w:proofErr w:type="spellStart"/>
      <w:r>
        <w:t>девиантного</w:t>
      </w:r>
      <w:proofErr w:type="spellEnd"/>
      <w:r>
        <w:t xml:space="preserve"> и асоциального поведения правонарушений среди обучающихся и воспитанников, включающая социальную адаптацию и реабилитацию обучающихся, воспитанников группы социального риска и формирование законопослушного поведения и здорового образа жизни обучающихся. </w:t>
      </w:r>
    </w:p>
    <w:p w:rsidR="007B5C84" w:rsidRDefault="007B5C84" w:rsidP="007B5C84">
      <w:pPr>
        <w:pStyle w:val="a3"/>
        <w:spacing w:before="0" w:beforeAutospacing="0" w:after="0" w:afterAutospacing="0" w:line="240" w:lineRule="atLeast"/>
        <w:jc w:val="both"/>
      </w:pPr>
    </w:p>
    <w:p w:rsidR="007B5C84" w:rsidRDefault="007B5C84" w:rsidP="007B5C84">
      <w:pPr>
        <w:pStyle w:val="a3"/>
        <w:spacing w:before="0" w:beforeAutospacing="0" w:after="0" w:afterAutospacing="0" w:line="240" w:lineRule="atLeast"/>
        <w:jc w:val="both"/>
      </w:pPr>
      <w:r>
        <w:rPr>
          <w:b/>
          <w:bCs/>
        </w:rPr>
        <w:t>Основные задачи Совета профилактики:</w:t>
      </w:r>
      <w:r>
        <w:t xml:space="preserve"> </w:t>
      </w:r>
    </w:p>
    <w:p w:rsidR="007B5C84" w:rsidRDefault="007B5C84" w:rsidP="007B5C84">
      <w:pPr>
        <w:numPr>
          <w:ilvl w:val="0"/>
          <w:numId w:val="1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нормативно-правовых актов в части предупреждения негативных проявлений в детской и подростковой среде;</w:t>
      </w:r>
    </w:p>
    <w:p w:rsidR="007B5C84" w:rsidRDefault="007B5C84" w:rsidP="007B5C84">
      <w:pPr>
        <w:numPr>
          <w:ilvl w:val="0"/>
          <w:numId w:val="1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пресечение случаев вовлечения обучающихся, воспитанников в преступную или антиобщественную деятельность;</w:t>
      </w:r>
    </w:p>
    <w:p w:rsidR="007B5C84" w:rsidRDefault="007B5C84" w:rsidP="007B5C84">
      <w:pPr>
        <w:numPr>
          <w:ilvl w:val="0"/>
          <w:numId w:val="1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устранение причин, условий, способствующих совершению обучающимися, воспитанниками правонарушений;</w:t>
      </w:r>
    </w:p>
    <w:p w:rsidR="007B5C84" w:rsidRDefault="007B5C84" w:rsidP="007B5C84">
      <w:pPr>
        <w:numPr>
          <w:ilvl w:val="0"/>
          <w:numId w:val="1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просветительской деятельности.</w:t>
      </w:r>
    </w:p>
    <w:p w:rsidR="007B5C84" w:rsidRDefault="007B5C84" w:rsidP="007B5C84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B5C84" w:rsidRDefault="007B5C84" w:rsidP="007B5C84">
      <w:pPr>
        <w:spacing w:after="0" w:line="24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Направления деятельности:</w:t>
      </w:r>
    </w:p>
    <w:p w:rsidR="007B5C84" w:rsidRDefault="007B5C84" w:rsidP="007B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- работа с несовершеннолетними;</w:t>
      </w:r>
    </w:p>
    <w:p w:rsidR="007B5C84" w:rsidRDefault="007B5C84" w:rsidP="007B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- работа с педагогическим коллективом;</w:t>
      </w:r>
    </w:p>
    <w:p w:rsidR="007B5C84" w:rsidRDefault="007B5C84" w:rsidP="007B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- работа с родителями;</w:t>
      </w:r>
    </w:p>
    <w:p w:rsidR="007B5C84" w:rsidRDefault="007B5C84" w:rsidP="007B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- помощь социально-психологической службы;</w:t>
      </w:r>
    </w:p>
    <w:p w:rsidR="007B5C84" w:rsidRDefault="007B5C84" w:rsidP="007B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- взаимодействие с </w:t>
      </w:r>
      <w:r>
        <w:rPr>
          <w:rFonts w:ascii="Times New Roman" w:eastAsia="Times New Roman" w:hAnsi="Times New Roman"/>
          <w:sz w:val="24"/>
          <w:szCs w:val="24"/>
        </w:rPr>
        <w:t>социальными партнерствами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:rsidR="007B5C84" w:rsidRDefault="007B5C84" w:rsidP="007B5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7B5C84" w:rsidRDefault="00DD2C5C" w:rsidP="007B5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План-сетка работы на 2020</w:t>
      </w:r>
      <w:r w:rsidR="007B5C8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-202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1</w:t>
      </w:r>
      <w:r w:rsidR="007B5C8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учебный год:</w:t>
      </w:r>
    </w:p>
    <w:p w:rsidR="007B5C84" w:rsidRDefault="007B5C84" w:rsidP="007B5C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517"/>
        <w:gridCol w:w="5597"/>
        <w:gridCol w:w="2261"/>
        <w:gridCol w:w="2257"/>
      </w:tblGrid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Совета профилактики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анализ и корректировка списка «трудных» подростков, группы риска, стоящих на различных видах профилактического учета.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профилактической работы за прошлый учебный год.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корректировка, уточнение списка обучающихся, воспитанников и семей группы риска.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профилактики правонарушений несовершеннолетних.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проведения месячника профилактики правонарушений несовершеннолетних.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 детьми группы риска.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 профилактики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семей, состоящих на различных видах профилактического учета.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 профилактики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досуга детей группы риска в каникулярное время.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занятости детей и подростков группы риска.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Рейд в семьи,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социально-опасном положении (по необходимости совместно с сотрудниками ПДН и КДН).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 профилактики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Совета профилактики с приглашением специалистов.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1раз в месяц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Совета профилактики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занятости детей и подростков группы риска в кружках и секциях.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посещением уроков и поведением обуча16.ющихся.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15.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Коррекция поведения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 профилактики, классные руководители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Активная пропаганда ЗОЖ - организация и проведение тематических мероприятий.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профилактической работы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совета</w:t>
            </w:r>
          </w:p>
        </w:tc>
      </w:tr>
      <w:tr w:rsidR="007B5C84" w:rsidTr="007B5C84"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17.</w:t>
            </w:r>
          </w:p>
        </w:tc>
        <w:tc>
          <w:tcPr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Вызов обучающихся, воспитанников и их родителей на заседания Совета профилактики.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7B5C84" w:rsidRDefault="007B5C84" w:rsidP="007B5C84">
      <w:pPr>
        <w:pStyle w:val="a3"/>
        <w:spacing w:before="0" w:beforeAutospacing="0" w:after="0" w:afterAutospacing="0" w:line="240" w:lineRule="atLeast"/>
        <w:jc w:val="center"/>
        <w:rPr>
          <w:rStyle w:val="a6"/>
          <w:color w:val="000000"/>
        </w:rPr>
      </w:pPr>
    </w:p>
    <w:p w:rsidR="007B5C84" w:rsidRDefault="007B5C84" w:rsidP="007B5C84">
      <w:pPr>
        <w:pStyle w:val="a3"/>
        <w:spacing w:before="0" w:beforeAutospacing="0" w:after="0" w:afterAutospacing="0" w:line="240" w:lineRule="atLeast"/>
        <w:jc w:val="center"/>
        <w:rPr>
          <w:rStyle w:val="a6"/>
          <w:color w:val="000000"/>
        </w:rPr>
      </w:pPr>
      <w:r>
        <w:rPr>
          <w:rStyle w:val="a6"/>
          <w:color w:val="000000"/>
        </w:rPr>
        <w:t>Календарный план засе</w:t>
      </w:r>
      <w:r w:rsidR="00DD2C5C">
        <w:rPr>
          <w:rStyle w:val="a6"/>
          <w:color w:val="000000"/>
        </w:rPr>
        <w:t>даний Совета профилактики на 2020</w:t>
      </w:r>
      <w:r>
        <w:rPr>
          <w:rStyle w:val="a6"/>
          <w:color w:val="000000"/>
        </w:rPr>
        <w:t>-202</w:t>
      </w:r>
      <w:r w:rsidR="00DD2C5C">
        <w:rPr>
          <w:rStyle w:val="a6"/>
          <w:color w:val="000000"/>
        </w:rPr>
        <w:t>1</w:t>
      </w:r>
      <w:r>
        <w:rPr>
          <w:rStyle w:val="a6"/>
          <w:color w:val="000000"/>
        </w:rPr>
        <w:t xml:space="preserve"> учебный год</w:t>
      </w:r>
    </w:p>
    <w:p w:rsidR="007B5C84" w:rsidRDefault="007B5C84" w:rsidP="007B5C84">
      <w:pPr>
        <w:pStyle w:val="a3"/>
        <w:spacing w:before="0" w:beforeAutospacing="0" w:after="0" w:afterAutospacing="0" w:line="240" w:lineRule="atLeast"/>
        <w:jc w:val="center"/>
        <w:rPr>
          <w:rStyle w:val="a6"/>
          <w:color w:val="000000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1227"/>
        <w:gridCol w:w="4950"/>
        <w:gridCol w:w="2211"/>
        <w:gridCol w:w="2244"/>
      </w:tblGrid>
      <w:tr w:rsidR="007B5C84" w:rsidTr="007B5C84"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jc w:val="center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№ заседания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jc w:val="center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Повестка дня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jc w:val="center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Сроки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jc w:val="center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Ответственные</w:t>
            </w:r>
          </w:p>
        </w:tc>
      </w:tr>
      <w:tr w:rsidR="007B5C84" w:rsidTr="007B5C84">
        <w:trPr>
          <w:trHeight w:val="1975"/>
        </w:trPr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Утверждение плана работы Совета профилактики.</w:t>
            </w:r>
          </w:p>
          <w:p w:rsidR="007B5C84" w:rsidRDefault="007B5C84" w:rsidP="008A1E6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Рассмотрение представлений о пос</w:t>
            </w:r>
            <w:r w:rsidR="00DD2C5C">
              <w:rPr>
                <w:rFonts w:ascii="Times New Roman" w:hAnsi="Times New Roman"/>
                <w:sz w:val="24"/>
                <w:szCs w:val="24"/>
              </w:rPr>
              <w:t>тановки  и  снятия с ВШУ на 2020-2021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7B5C84" w:rsidRDefault="007B5C84" w:rsidP="008A1E6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Организация дополнительного образования учащихся (составления карты занятости).</w:t>
            </w:r>
          </w:p>
          <w:p w:rsidR="007B5C84" w:rsidRDefault="007B5C84" w:rsidP="008A1E6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Охват учащихся горячим питанием.</w:t>
            </w:r>
          </w:p>
          <w:p w:rsidR="007B5C84" w:rsidRDefault="007B5C84" w:rsidP="008A1E6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Обследование условий жизни обучающихся с 1-11 классы.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</w:pPr>
            <w:r>
              <w:t>Оконешникова Т.В. - зам. директора по ВР, председатель Совета профилактики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>Торговкина С.И. - секретарь Совета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>Члены Совета профилактики</w:t>
            </w:r>
          </w:p>
        </w:tc>
      </w:tr>
      <w:tr w:rsidR="007B5C84" w:rsidTr="007B5C84"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84" w:rsidRDefault="007B5C84" w:rsidP="008A1E62">
            <w:pPr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Отчет классных руководителей об индивидуальной работе с учащимися ВШУ.</w:t>
            </w:r>
          </w:p>
          <w:p w:rsidR="007B5C84" w:rsidRDefault="007B5C84">
            <w:pPr>
              <w:pStyle w:val="a3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Отчет  об организации  профилактической работы с учащимися.</w:t>
            </w:r>
          </w:p>
          <w:p w:rsidR="007B5C84" w:rsidRDefault="007B5C84" w:rsidP="008A1E62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Каникулярная занятость учащихся, состоящих на различных видах профилактического учета.</w:t>
            </w:r>
          </w:p>
          <w:p w:rsidR="007B5C84" w:rsidRDefault="007B5C84">
            <w:pPr>
              <w:pStyle w:val="a3"/>
              <w:spacing w:before="0" w:beforeAutospacing="0" w:after="0" w:afterAutospacing="0"/>
              <w:jc w:val="both"/>
              <w:rPr>
                <w:rStyle w:val="a6"/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jc w:val="center"/>
              <w:rPr>
                <w:rStyle w:val="a6"/>
                <w:color w:val="000000"/>
              </w:rPr>
            </w:pPr>
            <w:r>
              <w:t>октябрь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</w:pPr>
            <w:r>
              <w:t>Оконешникова Т.В. - зам. директора по ВР, председатель Совета профилактики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>Торговкина С.И. - секретарь Совета</w:t>
            </w:r>
          </w:p>
          <w:p w:rsidR="007B5C84" w:rsidRDefault="007B5C84">
            <w:pPr>
              <w:pStyle w:val="a3"/>
              <w:spacing w:before="0" w:beforeAutospacing="0" w:after="0" w:afterAutospacing="0"/>
              <w:jc w:val="both"/>
              <w:rPr>
                <w:rStyle w:val="a6"/>
                <w:color w:val="000000"/>
              </w:rPr>
            </w:pPr>
            <w:r>
              <w:t>Члены Совета профилактики</w:t>
            </w:r>
          </w:p>
        </w:tc>
      </w:tr>
      <w:tr w:rsidR="007B5C84" w:rsidTr="007B5C84"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 w:rsidP="008A1E62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Результаты анкетирования учащихся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«Занятость во внеурочное время».</w:t>
            </w:r>
          </w:p>
          <w:p w:rsidR="007B5C84" w:rsidRDefault="007B5C84" w:rsidP="008A1E62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Отчет фельдшера школы о проведении Уроков здоровья.</w:t>
            </w:r>
          </w:p>
          <w:p w:rsidR="007B5C84" w:rsidRDefault="007B5C84" w:rsidP="008A1E62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Style w:val="a6"/>
                <w:b w:val="0"/>
                <w:bCs w:val="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Организация индивидуальной помощи неуспевающим учащимся.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</w:pPr>
            <w:r>
              <w:t xml:space="preserve">Оконешникова </w:t>
            </w:r>
            <w:r>
              <w:lastRenderedPageBreak/>
              <w:t>Т.В. - зам. директора по ВР, председатель Совета профилактики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>Торговкина С.И.- секретарь Совета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>Члены Совета профилактики</w:t>
            </w:r>
          </w:p>
        </w:tc>
      </w:tr>
      <w:tr w:rsidR="007B5C84" w:rsidTr="007B5C84"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lastRenderedPageBreak/>
              <w:t>4.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84" w:rsidRDefault="007B5C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Профилактика курения, пьянства, употребления токсических и наркотических веществ;</w:t>
            </w:r>
          </w:p>
          <w:p w:rsidR="007B5C84" w:rsidRDefault="007B5C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Планирование работы с учащимися на зимних каникулах.</w:t>
            </w:r>
          </w:p>
          <w:p w:rsidR="007B5C84" w:rsidRDefault="007B5C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</w:pPr>
            <w:r>
              <w:t>Оконешникова Т.В. - зам. директора по ВР, председатель Совета профилактики</w:t>
            </w:r>
          </w:p>
          <w:p w:rsidR="007B5C84" w:rsidRDefault="00DD2C5C">
            <w:pPr>
              <w:pStyle w:val="a3"/>
              <w:spacing w:before="0" w:beforeAutospacing="0" w:after="0" w:afterAutospacing="0"/>
            </w:pPr>
            <w:r>
              <w:t>Торговкина С.И. -</w:t>
            </w:r>
            <w:r w:rsidR="007B5C84">
              <w:t xml:space="preserve"> секретарь Совета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 xml:space="preserve">Члены Совета профилактики </w:t>
            </w:r>
          </w:p>
        </w:tc>
      </w:tr>
      <w:tr w:rsidR="007B5C84" w:rsidTr="007B5C84"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1.Трудности в обучении и общении с ребенком и пути их устранения;</w:t>
            </w:r>
          </w:p>
          <w:p w:rsidR="007B5C84" w:rsidRDefault="007B5C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ребенком, родителей неблагополучных семей;</w:t>
            </w:r>
          </w:p>
          <w:p w:rsidR="007B5C84" w:rsidRDefault="007B5C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Беседы с учащимися, неуспевающими по итогам 1 полугодия.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</w:pPr>
            <w:r>
              <w:t>Оконешникова Т.В. - зам. директора по ВР, председатель Совета профилактики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 xml:space="preserve">Торговкина С.И. </w:t>
            </w:r>
            <w:r w:rsidR="00DD2C5C">
              <w:t>-</w:t>
            </w:r>
            <w:r>
              <w:t xml:space="preserve"> секретарь Совета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>Члены Совета профилактики</w:t>
            </w:r>
          </w:p>
        </w:tc>
      </w:tr>
      <w:tr w:rsidR="007B5C84" w:rsidTr="007B5C84"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Роль семьи в развитии моральных качеств подростка. Закон и ответственность;</w:t>
            </w:r>
          </w:p>
          <w:p w:rsidR="007B5C84" w:rsidRDefault="007B5C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Приглашение родителей, учащихся нарушителей Устава школы (если такие есть). Предупреждение краж, порчи школьного и личного имущества;</w:t>
            </w:r>
          </w:p>
          <w:p w:rsidR="007B5C84" w:rsidRDefault="007B5C8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Приглашение родителей дети, которых находятся в трудной социальной ситуации (если такие есть).</w:t>
            </w:r>
          </w:p>
          <w:p w:rsidR="007B5C84" w:rsidRDefault="007B5C84" w:rsidP="008A1E62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Каникулярная занятость учащихся, состоящих на различных видах профилактического учета.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</w:pPr>
            <w:r>
              <w:t>Оконешникова Т.В. - зам. директора по ВР, председатель Совета профилактики</w:t>
            </w:r>
          </w:p>
          <w:p w:rsidR="007B5C84" w:rsidRDefault="00DD2C5C">
            <w:pPr>
              <w:pStyle w:val="a3"/>
              <w:spacing w:before="0" w:beforeAutospacing="0" w:after="0" w:afterAutospacing="0"/>
            </w:pPr>
            <w:r>
              <w:t>Торговкина С.И. -</w:t>
            </w:r>
            <w:r w:rsidR="007B5C84">
              <w:t xml:space="preserve"> секретарь Совета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>Члены Совета профилактики</w:t>
            </w:r>
          </w:p>
        </w:tc>
      </w:tr>
      <w:tr w:rsidR="007B5C84" w:rsidTr="007B5C84"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  <w:rPr>
                <w:rStyle w:val="a6"/>
                <w:b w:val="0"/>
                <w:color w:val="000000"/>
              </w:rPr>
            </w:pPr>
            <w:r>
              <w:rPr>
                <w:rStyle w:val="a6"/>
                <w:b w:val="0"/>
                <w:color w:val="000000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84" w:rsidRDefault="007B5C84">
            <w:pPr>
              <w:pStyle w:val="a3"/>
              <w:spacing w:before="0" w:beforeAutospacing="0" w:after="0" w:afterAutospacing="0"/>
              <w:jc w:val="both"/>
            </w:pPr>
            <w:r>
              <w:t xml:space="preserve">1. Профилактическая работа с </w:t>
            </w:r>
            <w:proofErr w:type="gramStart"/>
            <w:r>
              <w:t>обучающимися</w:t>
            </w:r>
            <w:proofErr w:type="gramEnd"/>
            <w:r>
              <w:t>, по докладным классных руководителей.</w:t>
            </w:r>
          </w:p>
          <w:p w:rsidR="007B5C84" w:rsidRDefault="007B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 работы за учебный год. Планирование на летние каникулы.</w:t>
            </w:r>
          </w:p>
          <w:p w:rsidR="007B5C84" w:rsidRDefault="007B5C84">
            <w:pPr>
              <w:pStyle w:val="a3"/>
              <w:spacing w:before="0" w:beforeAutospacing="0" w:after="0" w:afterAutospacing="0"/>
              <w:jc w:val="both"/>
            </w:pPr>
            <w:r>
              <w:t>3. О снятии постановке обучающихся семей на учет ВШК.</w:t>
            </w:r>
          </w:p>
          <w:p w:rsidR="007B5C84" w:rsidRDefault="007B5C84" w:rsidP="008A1E62">
            <w:pPr>
              <w:numPr>
                <w:ilvl w:val="0"/>
                <w:numId w:val="4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Каникулярная занятость учащихся, состоящих на различных видах профилактического учета.</w:t>
            </w:r>
          </w:p>
          <w:p w:rsidR="007B5C84" w:rsidRDefault="007B5C8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84" w:rsidRDefault="007B5C84">
            <w:pPr>
              <w:pStyle w:val="a3"/>
              <w:spacing w:before="0" w:beforeAutospacing="0" w:after="0" w:afterAutospacing="0"/>
            </w:pPr>
            <w:r>
              <w:t>Оконешникова Т.В. - зам. директора по ВР, председатель Совета профилактики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 xml:space="preserve">Торговкина С.И. </w:t>
            </w:r>
            <w:r w:rsidR="00DD2C5C">
              <w:t>-</w:t>
            </w:r>
            <w:r>
              <w:t xml:space="preserve"> секретарь Совета</w:t>
            </w:r>
          </w:p>
          <w:p w:rsidR="007B5C84" w:rsidRDefault="007B5C84">
            <w:pPr>
              <w:pStyle w:val="a3"/>
              <w:spacing w:before="0" w:beforeAutospacing="0" w:after="0" w:afterAutospacing="0"/>
            </w:pPr>
            <w:r>
              <w:t>Члены Совета профилактики</w:t>
            </w:r>
          </w:p>
        </w:tc>
      </w:tr>
    </w:tbl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</w:rPr>
      </w:pPr>
    </w:p>
    <w:p w:rsidR="007B5C84" w:rsidRPr="00D81BFE" w:rsidRDefault="007B5C84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4"/>
        </w:rPr>
      </w:pPr>
      <w:r w:rsidRPr="00D81BFE">
        <w:rPr>
          <w:rFonts w:ascii="Times New Roman" w:eastAsia="Times New Roman" w:hAnsi="Times New Roman" w:cs="Times New Roman"/>
          <w:b/>
          <w:color w:val="333333"/>
          <w:sz w:val="24"/>
        </w:rPr>
        <w:t xml:space="preserve">Социальное партнерство и взаимодействие: </w:t>
      </w:r>
    </w:p>
    <w:p w:rsidR="007B5C84" w:rsidRDefault="007B5C84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</w:rPr>
      </w:pPr>
    </w:p>
    <w:tbl>
      <w:tblPr>
        <w:tblW w:w="105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7"/>
        <w:gridCol w:w="7788"/>
      </w:tblGrid>
      <w:tr w:rsidR="007B5C84" w:rsidTr="007B5C84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84" w:rsidRDefault="007B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Мегино-Кангаласского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улуса, 8(41143) 41 - 408.</w:t>
            </w:r>
          </w:p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воспитательного отдела и дополнительного образования детей - Варламова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Нюргуяна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Аркадьевна, 89142944089 </w:t>
            </w:r>
          </w:p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Нерюктяйинский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наслег», глава наслега </w:t>
            </w:r>
            <w:r w:rsidR="00DD2C5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Федоров Николай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Гаврильевич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89841164414.</w:t>
            </w:r>
          </w:p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Главный специалист по социальным вопросам МО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Нерюктяйинский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наслег» - Тимофеева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Владилена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Владимировна, 8914 287 07 11.</w:t>
            </w:r>
          </w:p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Павловская врачебная амбулатория МО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Нерюктяйинский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наслег» - заведующая </w:t>
            </w:r>
            <w:r w:rsidR="00D81BFE">
              <w:rPr>
                <w:rFonts w:ascii="Times New Roman" w:eastAsia="Times New Roman" w:hAnsi="Times New Roman"/>
                <w:sz w:val="24"/>
                <w:szCs w:val="24"/>
              </w:rPr>
              <w:t>Никанорова Галина Дмитриевна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89</w:t>
            </w:r>
            <w:r w:rsidR="00D81BFE">
              <w:rPr>
                <w:rFonts w:ascii="Times New Roman" w:eastAsia="Times New Roman" w:hAnsi="Times New Roman"/>
                <w:sz w:val="24"/>
                <w:szCs w:val="24"/>
              </w:rPr>
              <w:t>84 109 04 90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МПЧ №7 - 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Андреев Егор Иванович,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8914 236 03 84.</w:t>
            </w:r>
          </w:p>
          <w:p w:rsidR="007B5C84" w:rsidRDefault="00D81BFE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ЦНТ</w:t>
            </w:r>
            <w:r w:rsidR="007B5C84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Айылгы</w:t>
            </w:r>
            <w:proofErr w:type="spellEnd"/>
            <w:r w:rsidR="007B5C84">
              <w:rPr>
                <w:rFonts w:ascii="Times New Roman" w:eastAsia="Times New Roman" w:hAnsi="Times New Roman"/>
                <w:sz w:val="24"/>
                <w:szCs w:val="24"/>
              </w:rPr>
              <w:t>» - директор Николаева Виктория Васильевна, 8914 238 43 69.</w:t>
            </w:r>
          </w:p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ЦРР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Мичээр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 - зав.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Гаврильевна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8914 108 69 98.</w:t>
            </w:r>
          </w:p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/с «Лена» - зав. Шарина Маргарита Егоровна, 8914 232 88 12.</w:t>
            </w:r>
          </w:p>
          <w:p w:rsidR="007B5C84" w:rsidRDefault="007B5C84" w:rsidP="008A1E6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87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Участковый уполномоченный полиции </w:t>
            </w:r>
            <w:r w:rsidR="00DD2C5C">
              <w:rPr>
                <w:rFonts w:ascii="Times New Roman" w:hAnsi="Times New Roman"/>
                <w:sz w:val="24"/>
                <w:szCs w:val="24"/>
              </w:rPr>
              <w:t>Дьяконов Семен Михайлович</w:t>
            </w:r>
            <w:r w:rsidR="00D81BFE">
              <w:rPr>
                <w:rFonts w:ascii="Times New Roman" w:hAnsi="Times New Roman"/>
                <w:sz w:val="24"/>
                <w:szCs w:val="24"/>
              </w:rPr>
              <w:t>, 8999 173 66 17.</w:t>
            </w:r>
          </w:p>
          <w:p w:rsidR="007B5C84" w:rsidRDefault="007B5C84" w:rsidP="00D81BF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71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инспектор ПДН </w:t>
            </w:r>
            <w:r w:rsidR="00D81BF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81BFE">
              <w:rPr>
                <w:rFonts w:ascii="Times New Roman" w:eastAsia="Times New Roman" w:hAnsi="Times New Roman"/>
                <w:sz w:val="24"/>
                <w:szCs w:val="24"/>
              </w:rPr>
              <w:t>Аммосов</w:t>
            </w:r>
            <w:proofErr w:type="spellEnd"/>
            <w:r w:rsidR="00D81BFE">
              <w:rPr>
                <w:rFonts w:ascii="Times New Roman" w:eastAsia="Times New Roman" w:hAnsi="Times New Roman"/>
                <w:sz w:val="24"/>
                <w:szCs w:val="24"/>
              </w:rPr>
              <w:t xml:space="preserve"> Георгий Владимирович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81BFE">
              <w:rPr>
                <w:rFonts w:ascii="Times New Roman" w:eastAsia="Times New Roman" w:hAnsi="Times New Roman"/>
                <w:sz w:val="24"/>
                <w:szCs w:val="24"/>
              </w:rPr>
              <w:t>8984 119 74 01.</w:t>
            </w:r>
          </w:p>
        </w:tc>
      </w:tr>
    </w:tbl>
    <w:p w:rsidR="007B5C84" w:rsidRDefault="007B5C84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D81BFE" w:rsidRDefault="00D81BFE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</w:rPr>
      </w:pPr>
    </w:p>
    <w:p w:rsidR="007B5C84" w:rsidRPr="00D81BFE" w:rsidRDefault="007B5C84" w:rsidP="007B5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BFE">
        <w:rPr>
          <w:rFonts w:ascii="Times New Roman" w:hAnsi="Times New Roman" w:cs="Times New Roman"/>
          <w:b/>
          <w:sz w:val="24"/>
          <w:szCs w:val="24"/>
        </w:rPr>
        <w:t>Телефоны экстренных служб</w:t>
      </w:r>
      <w:bookmarkStart w:id="0" w:name="_GoBack"/>
      <w:bookmarkEnd w:id="0"/>
    </w:p>
    <w:p w:rsidR="00D81BFE" w:rsidRPr="00D81BFE" w:rsidRDefault="00D81BFE" w:rsidP="007B5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7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"/>
        <w:gridCol w:w="5785"/>
        <w:gridCol w:w="1968"/>
        <w:gridCol w:w="2273"/>
      </w:tblGrid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Сотовый номер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ЕДСС, администрация улуса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47-880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ОГПС № 20 Р</w:t>
            </w:r>
            <w:proofErr w:type="gram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Я) Н-Бестях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01, 41-346, 47-301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МПЧ – 7 с. Павловск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24 - 288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 (41143) 24 - 288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Начальник МПЧ-7 Андреев Егор Иванович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89142360384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Мегино-Кангаласскому</w:t>
            </w:r>
            <w:proofErr w:type="spell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02, 41 – 385, 47-412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 Стручков Альберт Николаевич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89999490137</w:t>
            </w:r>
          </w:p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89142643573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Помощник УУП Павлов Михаил Андреевич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89142986291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hd w:val="clear" w:color="auto" w:fill="FFFFFF"/>
              <w:spacing w:before="45" w:after="9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</w:pPr>
            <w:r w:rsidRPr="00D81BFE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 xml:space="preserve">Отделение вневедомственной охраны по </w:t>
            </w:r>
            <w:proofErr w:type="spellStart"/>
            <w:r w:rsidRPr="00D81BFE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>Мегино-Кангаласскому</w:t>
            </w:r>
            <w:proofErr w:type="spellEnd"/>
            <w:r w:rsidRPr="00D81BFE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</w:rPr>
              <w:t xml:space="preserve"> району</w:t>
            </w:r>
          </w:p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47-557</w:t>
            </w:r>
          </w:p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47-008</w:t>
            </w:r>
          </w:p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47-397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+7 (41143) 4–75–57</w:t>
            </w:r>
          </w:p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+7 (41143) 4–70–08</w:t>
            </w:r>
          </w:p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+7 (41143) 4–73–97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Скорая помощь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03, 41 - 080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ПВА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24 - 121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8(41143) 24 - 121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Главный врач Никанорова Галина Дмитриевна, Андреева Зинаида Петровна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24 - 122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89841090490</w:t>
            </w:r>
          </w:p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89142891752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УГРС 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Мегино-Кангаласский</w:t>
            </w:r>
            <w:proofErr w:type="spell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 ЭГУ (газовый участок)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04, 41 - 491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Начальник участка Пак Сергей Владиславович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89142625597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РЭС-2, дежурный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41 – 638, </w:t>
            </w:r>
          </w:p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41-049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8(41143) 41 - 638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ГУП «ЖКХ РС (Я)», АДДС </w:t>
            </w:r>
            <w:proofErr w:type="gram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. Майя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41 – 947, </w:t>
            </w:r>
          </w:p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42-064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8(41143) 41 - 947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Квартальная котельная с. Павловск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24 - 168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8(41143) 24 - 168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Начальник ЖКХ Никифоров Илларион Васильевич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24 - 383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89142970271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РУО 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Мегино-Кангаласского</w:t>
            </w:r>
            <w:proofErr w:type="spell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 улуса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41 - 408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8(41143) 41 - 408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Приемная МО Р</w:t>
            </w:r>
            <w:proofErr w:type="gram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Я), дежурный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42-03-56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42-03-56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Директор школы, Петров Валерий Валерьевич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89142635395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Завхоз, Дмитриев Павел Николаевич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89142968157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УВР, Васильева Анна Васильевна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89241759995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УВР, Петрова 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Сардана</w:t>
            </w:r>
            <w:proofErr w:type="spell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 Егоровна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89841123648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ВР, Оконешникова Татьяна Васильевна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89841157382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89142877993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Социальный педагог Борисова Анна Максимовна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89142359191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Торговкина Светлана Ивановна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89142985854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Водитель школы Захаров Давид Константинович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89841140767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Слесарь-сантехник 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Черноградский</w:t>
            </w:r>
            <w:proofErr w:type="spell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 Егор Егорович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89142220026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Глава МО «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Нерюктяйинский</w:t>
            </w:r>
            <w:proofErr w:type="spellEnd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 наслег», Федоров Николай 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Гаврильевич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89841164414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Колесов Николай Семенович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89148272791</w:t>
            </w:r>
          </w:p>
        </w:tc>
      </w:tr>
      <w:tr w:rsidR="007B5C84" w:rsidRPr="00D81BFE" w:rsidTr="007B5C8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 w:rsidP="008A1E62">
            <w:pPr>
              <w:pStyle w:val="a4"/>
              <w:numPr>
                <w:ilvl w:val="0"/>
                <w:numId w:val="7"/>
              </w:numPr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 w:rsidP="00D81B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 Владислав </w:t>
            </w:r>
            <w:proofErr w:type="spellStart"/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Власьевич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C84" w:rsidRPr="00D81BFE" w:rsidRDefault="007B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BFE">
              <w:rPr>
                <w:rFonts w:ascii="Times New Roman" w:hAnsi="Times New Roman" w:cs="Times New Roman"/>
                <w:sz w:val="24"/>
                <w:szCs w:val="24"/>
              </w:rPr>
              <w:t>89142295638</w:t>
            </w:r>
          </w:p>
        </w:tc>
      </w:tr>
    </w:tbl>
    <w:p w:rsidR="007B5C84" w:rsidRPr="00D81BFE" w:rsidRDefault="007B5C84" w:rsidP="007B5C84">
      <w:pPr>
        <w:rPr>
          <w:rFonts w:ascii="Times New Roman" w:hAnsi="Times New Roman" w:cs="Times New Roman"/>
          <w:sz w:val="24"/>
          <w:szCs w:val="24"/>
        </w:rPr>
      </w:pPr>
    </w:p>
    <w:p w:rsidR="007B5C84" w:rsidRPr="00D81BFE" w:rsidRDefault="007B5C84" w:rsidP="007B5C8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91BA5" w:rsidRPr="00D81BFE" w:rsidRDefault="00291BA5">
      <w:pPr>
        <w:rPr>
          <w:sz w:val="24"/>
          <w:szCs w:val="24"/>
        </w:rPr>
      </w:pPr>
    </w:p>
    <w:sectPr w:rsidR="00291BA5" w:rsidRPr="00D81BFE" w:rsidSect="00D1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7CAF"/>
    <w:multiLevelType w:val="multilevel"/>
    <w:tmpl w:val="21AA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16D42"/>
    <w:multiLevelType w:val="multilevel"/>
    <w:tmpl w:val="9D9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778CB"/>
    <w:multiLevelType w:val="hybridMultilevel"/>
    <w:tmpl w:val="C09C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C2C91"/>
    <w:multiLevelType w:val="hybridMultilevel"/>
    <w:tmpl w:val="DFD2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2F349E"/>
    <w:multiLevelType w:val="hybridMultilevel"/>
    <w:tmpl w:val="2B388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66FE4"/>
    <w:multiLevelType w:val="hybridMultilevel"/>
    <w:tmpl w:val="71BA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0E36AA"/>
    <w:multiLevelType w:val="hybridMultilevel"/>
    <w:tmpl w:val="8750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B5C84"/>
    <w:rsid w:val="00291BA5"/>
    <w:rsid w:val="007B5C84"/>
    <w:rsid w:val="00D14572"/>
    <w:rsid w:val="00D81BFE"/>
    <w:rsid w:val="00DD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72"/>
  </w:style>
  <w:style w:type="paragraph" w:styleId="1">
    <w:name w:val="heading 1"/>
    <w:basedOn w:val="a"/>
    <w:link w:val="10"/>
    <w:uiPriority w:val="9"/>
    <w:qFormat/>
    <w:rsid w:val="007B5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B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5C84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7B5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B5C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2021-02-11T06:59:00Z</cp:lastPrinted>
  <dcterms:created xsi:type="dcterms:W3CDTF">2021-02-11T06:36:00Z</dcterms:created>
  <dcterms:modified xsi:type="dcterms:W3CDTF">2021-02-11T06:59:00Z</dcterms:modified>
</cp:coreProperties>
</file>